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Default="008C26BE" w:rsidP="008C26BE">
      <w:pPr>
        <w:ind w:left="21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Default="008C26BE" w:rsidP="008C26BE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8C26BE" w:rsidRDefault="008C26BE" w:rsidP="008C26BE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  <w:r>
        <w:rPr>
          <w:rFonts w:ascii="Calibri" w:hAnsi="Calibri" w:cs="Calibri"/>
          <w:outline/>
          <w:spacing w:val="20"/>
        </w:rPr>
        <w:t xml:space="preserve">                            </w:t>
      </w:r>
      <w:r>
        <w:rPr>
          <w:rFonts w:ascii="Calibri" w:hAnsi="Calibri" w:cs="Calibri"/>
          <w:b/>
          <w:outline/>
          <w:spacing w:val="20"/>
          <w:u w:val="single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proofErr w:type="spellStart"/>
      <w:r>
        <w:rPr>
          <w:rFonts w:ascii="Calibri" w:hAnsi="Calibri" w:cs="Calibri"/>
        </w:rPr>
        <w:t>ал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2, т.1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r w:rsidR="00376531">
        <w:rPr>
          <w:rFonts w:ascii="Calibri" w:hAnsi="Calibri" w:cs="Calibri"/>
          <w:lang w:val="en-US"/>
        </w:rPr>
        <w:t>27</w:t>
      </w:r>
      <w:r w:rsidR="00376531">
        <w:rPr>
          <w:rFonts w:ascii="Calibri" w:hAnsi="Calibri" w:cs="Calibri"/>
          <w:lang w:val="bg-BG"/>
        </w:rPr>
        <w:t>.</w:t>
      </w:r>
      <w:r w:rsidR="00A8431F">
        <w:rPr>
          <w:rFonts w:ascii="Calibri" w:hAnsi="Calibri" w:cs="Calibri"/>
          <w:lang w:val="bg-BG"/>
        </w:rPr>
        <w:t>01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>201</w:t>
      </w:r>
      <w:r w:rsidR="00A8431F">
        <w:rPr>
          <w:rFonts w:ascii="Calibri" w:hAnsi="Calibri" w:cs="Calibri"/>
          <w:lang w:val="bg-BG"/>
        </w:rPr>
        <w:t>7</w:t>
      </w:r>
      <w:r>
        <w:rPr>
          <w:rFonts w:ascii="Calibri" w:hAnsi="Calibri" w:cs="Calibri"/>
        </w:rPr>
        <w:t xml:space="preserve"> г 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</w:t>
      </w:r>
      <w:r w:rsidR="00376531">
        <w:rPr>
          <w:rFonts w:ascii="Calibri" w:hAnsi="Calibri" w:cs="Calibri"/>
          <w:lang w:val="bg-BG"/>
        </w:rPr>
        <w:t>11</w:t>
      </w:r>
      <w:r w:rsidR="00432BD0">
        <w:rPr>
          <w:rFonts w:ascii="Calibri" w:hAnsi="Calibri" w:cs="Calibri"/>
          <w:vertAlign w:val="superscript"/>
          <w:lang w:val="en-US"/>
        </w:rPr>
        <w:t>0</w:t>
      </w:r>
      <w:proofErr w:type="spellStart"/>
      <w:r>
        <w:rPr>
          <w:rFonts w:ascii="Calibri" w:hAnsi="Calibri" w:cs="Calibri"/>
          <w:vertAlign w:val="superscript"/>
          <w:lang w:val="bg-BG"/>
        </w:rPr>
        <w:t>0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 w:rsidR="00C41D32">
        <w:rPr>
          <w:rFonts w:ascii="Calibri" w:hAnsi="Calibri" w:cs="Calibri"/>
          <w:lang w:val="bg-BG"/>
        </w:rPr>
        <w:t>поредното редовно</w:t>
      </w:r>
      <w:r>
        <w:rPr>
          <w:rFonts w:ascii="Calibri" w:hAnsi="Calibri" w:cs="Calibri"/>
          <w:lang w:val="bg-BG"/>
        </w:rPr>
        <w:t xml:space="preserve"> </w:t>
      </w:r>
      <w:proofErr w:type="spellStart"/>
      <w:r>
        <w:rPr>
          <w:rFonts w:ascii="Calibri" w:hAnsi="Calibri" w:cs="Calibri"/>
        </w:rPr>
        <w:t>заседание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8C26BE" w:rsidRDefault="008C26BE" w:rsidP="005F392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8C26BE" w:rsidRDefault="008C26BE" w:rsidP="008C26BE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A8431F" w:rsidRPr="00A8431F" w:rsidRDefault="00A8431F" w:rsidP="00A8431F">
      <w:pPr>
        <w:rPr>
          <w:lang w:val="bg-BG"/>
        </w:rPr>
      </w:pPr>
    </w:p>
    <w:p w:rsidR="00A8431F" w:rsidRDefault="00A8431F" w:rsidP="00A8431F">
      <w:pPr>
        <w:pStyle w:val="a5"/>
        <w:numPr>
          <w:ilvl w:val="0"/>
          <w:numId w:val="4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Приемане на Програма за управление и разпореждане с имоти-общинска собственост в Община Кайнарджа през 2017 година.</w:t>
      </w:r>
    </w:p>
    <w:p w:rsidR="00A8431F" w:rsidRDefault="00376531" w:rsidP="00A8431F">
      <w:pPr>
        <w:pStyle w:val="a5"/>
        <w:ind w:left="5664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376531" w:rsidRDefault="00376531" w:rsidP="00376531">
      <w:pPr>
        <w:pStyle w:val="a5"/>
        <w:numPr>
          <w:ilvl w:val="0"/>
          <w:numId w:val="4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Приемане бюджета на община Кайнарджа за 2017 год. и актуализираната бюджетна прогноза за периода 2017-2019 година.</w:t>
      </w:r>
    </w:p>
    <w:p w:rsidR="00376531" w:rsidRDefault="00376531" w:rsidP="00376531">
      <w:pPr>
        <w:pStyle w:val="a5"/>
        <w:ind w:left="5664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376531" w:rsidRDefault="00376531" w:rsidP="00376531">
      <w:pPr>
        <w:pStyle w:val="a5"/>
        <w:numPr>
          <w:ilvl w:val="0"/>
          <w:numId w:val="4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Продажба на земя-частна общинска собственост, на собственика на законно построена върху нея сграда.</w:t>
      </w:r>
    </w:p>
    <w:p w:rsidR="00A8431F" w:rsidRDefault="00376531" w:rsidP="00376531">
      <w:pPr>
        <w:pStyle w:val="a5"/>
        <w:ind w:left="5664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5F392D" w:rsidRDefault="00584B11" w:rsidP="00376531">
      <w:pPr>
        <w:pStyle w:val="a5"/>
        <w:numPr>
          <w:ilvl w:val="0"/>
          <w:numId w:val="4"/>
        </w:numPr>
        <w:rPr>
          <w:rFonts w:asciiTheme="minorHAnsi" w:hAnsiTheme="minorHAnsi" w:cstheme="minorHAnsi"/>
          <w:lang w:val="bg-BG"/>
        </w:rPr>
      </w:pPr>
      <w:r w:rsidRPr="00376531">
        <w:rPr>
          <w:rFonts w:asciiTheme="minorHAnsi" w:hAnsiTheme="minorHAnsi" w:cstheme="minorHAnsi"/>
          <w:lang w:val="bg-BG"/>
        </w:rPr>
        <w:t>Заявления и жалби.</w:t>
      </w:r>
    </w:p>
    <w:p w:rsidR="00376531" w:rsidRPr="00376531" w:rsidRDefault="00376531" w:rsidP="00376531">
      <w:pPr>
        <w:pStyle w:val="a5"/>
        <w:numPr>
          <w:ilvl w:val="0"/>
          <w:numId w:val="5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Заявление от Недрет Садък Али с.Голеш /отпускане на персонална пенсия/</w:t>
      </w:r>
    </w:p>
    <w:p w:rsidR="00584B11" w:rsidRPr="00376531" w:rsidRDefault="00584B11" w:rsidP="00376531">
      <w:pPr>
        <w:pStyle w:val="a5"/>
        <w:numPr>
          <w:ilvl w:val="0"/>
          <w:numId w:val="4"/>
        </w:numPr>
        <w:rPr>
          <w:rFonts w:asciiTheme="minorHAnsi" w:hAnsiTheme="minorHAnsi" w:cstheme="minorHAnsi"/>
          <w:lang w:val="bg-BG"/>
        </w:rPr>
      </w:pPr>
      <w:r w:rsidRPr="00376531">
        <w:rPr>
          <w:rFonts w:asciiTheme="minorHAnsi" w:hAnsiTheme="minorHAnsi" w:cstheme="minorHAnsi"/>
          <w:lang w:val="bg-BG"/>
        </w:rPr>
        <w:t>Изказвания и питания.</w:t>
      </w:r>
    </w:p>
    <w:p w:rsidR="00376531" w:rsidRPr="00584B11" w:rsidRDefault="00376531" w:rsidP="005F392D">
      <w:pPr>
        <w:rPr>
          <w:rFonts w:asciiTheme="minorHAnsi" w:hAnsiTheme="minorHAnsi" w:cstheme="minorHAnsi"/>
          <w:lang w:val="bg-BG"/>
        </w:rPr>
      </w:pPr>
    </w:p>
    <w:p w:rsidR="00A8431F" w:rsidRDefault="00A8431F" w:rsidP="007E7101">
      <w:pPr>
        <w:jc w:val="both"/>
        <w:rPr>
          <w:rFonts w:asciiTheme="minorHAnsi" w:hAnsiTheme="minorHAnsi" w:cstheme="minorHAnsi"/>
          <w:lang w:val="bg-BG"/>
        </w:rPr>
      </w:pPr>
    </w:p>
    <w:p w:rsidR="00A8431F" w:rsidRDefault="00A8431F" w:rsidP="007E7101">
      <w:pPr>
        <w:jc w:val="both"/>
        <w:rPr>
          <w:rFonts w:asciiTheme="minorHAnsi" w:hAnsiTheme="minorHAnsi" w:cstheme="minorHAnsi"/>
          <w:lang w:val="bg-BG"/>
        </w:rPr>
      </w:pPr>
    </w:p>
    <w:p w:rsidR="005F392D" w:rsidRPr="005F392D" w:rsidRDefault="00376531" w:rsidP="007E7101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На 27.01.2017 год. от 09</w:t>
      </w:r>
      <w:r w:rsidR="005F392D">
        <w:rPr>
          <w:rFonts w:asciiTheme="minorHAnsi" w:hAnsiTheme="minorHAnsi" w:cstheme="minorHAnsi"/>
          <w:lang w:val="bg-BG"/>
        </w:rPr>
        <w:t>.00 часа в заседателна</w:t>
      </w:r>
      <w:r>
        <w:rPr>
          <w:rFonts w:asciiTheme="minorHAnsi" w:hAnsiTheme="minorHAnsi" w:cstheme="minorHAnsi"/>
          <w:lang w:val="bg-BG"/>
        </w:rPr>
        <w:t xml:space="preserve">та зала на общината ще заседава </w:t>
      </w:r>
      <w:proofErr w:type="spellStart"/>
      <w:r>
        <w:rPr>
          <w:rFonts w:asciiTheme="minorHAnsi" w:hAnsiTheme="minorHAnsi" w:cstheme="minorHAnsi"/>
          <w:lang w:val="bg-BG"/>
        </w:rPr>
        <w:t>Постояннита</w:t>
      </w:r>
      <w:proofErr w:type="spellEnd"/>
      <w:r>
        <w:rPr>
          <w:rFonts w:asciiTheme="minorHAnsi" w:hAnsiTheme="minorHAnsi" w:cstheme="minorHAnsi"/>
          <w:lang w:val="bg-BG"/>
        </w:rPr>
        <w:t xml:space="preserve"> комисия</w:t>
      </w:r>
      <w:r w:rsidR="005F392D">
        <w:rPr>
          <w:rFonts w:asciiTheme="minorHAnsi" w:hAnsiTheme="minorHAnsi" w:cstheme="minorHAnsi"/>
          <w:lang w:val="bg-BG"/>
        </w:rPr>
        <w:t xml:space="preserve"> по </w:t>
      </w:r>
      <w:r>
        <w:rPr>
          <w:rFonts w:asciiTheme="minorHAnsi" w:hAnsiTheme="minorHAnsi" w:cstheme="minorHAnsi"/>
          <w:lang w:val="bg-BG"/>
        </w:rPr>
        <w:t>Бюджет, икономика, евроинтеграция, екология и нормативни актове</w:t>
      </w:r>
    </w:p>
    <w:p w:rsidR="00432BD0" w:rsidRDefault="00432BD0">
      <w:pPr>
        <w:rPr>
          <w:lang w:val="bg-BG"/>
        </w:rPr>
      </w:pPr>
    </w:p>
    <w:p w:rsidR="00A8431F" w:rsidRDefault="00A8431F">
      <w:pPr>
        <w:rPr>
          <w:lang w:val="bg-BG"/>
        </w:rPr>
      </w:pPr>
    </w:p>
    <w:p w:rsidR="00A8431F" w:rsidRDefault="00A8431F">
      <w:pPr>
        <w:rPr>
          <w:lang w:val="bg-BG"/>
        </w:rPr>
      </w:pPr>
    </w:p>
    <w:p w:rsidR="00432BD0" w:rsidRDefault="00432BD0">
      <w:p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Каним Ви да вземете участие в заседанието:</w:t>
      </w:r>
    </w:p>
    <w:p w:rsidR="00432BD0" w:rsidRPr="00432BD0" w:rsidRDefault="00432BD0">
      <w:p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  <w:t xml:space="preserve">Председател на </w:t>
      </w:r>
      <w:proofErr w:type="spellStart"/>
      <w:r>
        <w:rPr>
          <w:rFonts w:asciiTheme="minorHAnsi" w:hAnsiTheme="minorHAnsi" w:cstheme="minorHAnsi"/>
          <w:lang w:val="bg-BG"/>
        </w:rPr>
        <w:t>ОбС</w:t>
      </w:r>
      <w:proofErr w:type="spellEnd"/>
      <w:r>
        <w:rPr>
          <w:rFonts w:asciiTheme="minorHAnsi" w:hAnsiTheme="minorHAnsi" w:cstheme="minorHAnsi"/>
          <w:lang w:val="bg-BG"/>
        </w:rPr>
        <w:t>: Ивайло Петков</w:t>
      </w:r>
    </w:p>
    <w:sectPr w:rsidR="00432BD0" w:rsidRPr="00432BD0" w:rsidSect="008F54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6515D"/>
    <w:rsid w:val="001579DA"/>
    <w:rsid w:val="001620DE"/>
    <w:rsid w:val="0019562A"/>
    <w:rsid w:val="001D587C"/>
    <w:rsid w:val="00376531"/>
    <w:rsid w:val="00432BD0"/>
    <w:rsid w:val="00584B11"/>
    <w:rsid w:val="005F392D"/>
    <w:rsid w:val="006E5709"/>
    <w:rsid w:val="007D785D"/>
    <w:rsid w:val="007E7101"/>
    <w:rsid w:val="00806D35"/>
    <w:rsid w:val="008C26BE"/>
    <w:rsid w:val="008F0D73"/>
    <w:rsid w:val="008F5482"/>
    <w:rsid w:val="009C0DA5"/>
    <w:rsid w:val="00A8431F"/>
    <w:rsid w:val="00B9778F"/>
    <w:rsid w:val="00C41D32"/>
    <w:rsid w:val="00C77DD1"/>
    <w:rsid w:val="00D1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2016-12-13T08:04:00Z</dcterms:created>
  <dcterms:modified xsi:type="dcterms:W3CDTF">2017-01-23T07:54:00Z</dcterms:modified>
</cp:coreProperties>
</file>